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2.0 -->
  <w:body>
    <w:p w:rsidR="00A777A9" w:rsidP="00D62B5A" w14:paraId="30510D12" w14:textId="77777777">
      <w:pPr>
        <w:spacing w:line="240" w:lineRule="auto"/>
        <w:jc w:val="center"/>
        <w:rPr>
          <w:sz w:val="28"/>
          <w:szCs w:val="28"/>
        </w:rPr>
      </w:pPr>
      <w:r>
        <w:rPr>
          <w:sz w:val="28"/>
          <w:szCs w:val="28"/>
        </w:rPr>
        <w:t>Rīgā</w:t>
      </w:r>
    </w:p>
    <w:p w:rsidR="00D45BF8" w:rsidRPr="000935ED" w:rsidP="00D62B5A" w14:paraId="30510D13" w14:textId="77777777">
      <w:pPr>
        <w:spacing w:line="240" w:lineRule="auto"/>
        <w:jc w:val="center"/>
        <w:rPr>
          <w:sz w:val="28"/>
          <w:szCs w:val="28"/>
        </w:rPr>
      </w:pPr>
    </w:p>
    <w:tbl>
      <w:tblPr>
        <w:tblStyle w:val="TableGrid"/>
        <w:tblW w:w="9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5"/>
        <w:gridCol w:w="3970"/>
      </w:tblGrid>
      <w:tr w14:paraId="30510D19" w14:textId="77777777" w:rsidTr="00D73A99">
        <w:tblPrEx>
          <w:tblW w:w="9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5103" w:type="dxa"/>
            <w:hideMark/>
          </w:tcPr>
          <w:p w:rsidR="00D73A99" w:rsidRPr="00D62B5A" w:rsidP="00D73A99" w14:paraId="30510D14" w14:textId="77777777">
            <w:pPr>
              <w:tabs>
                <w:tab w:val="left" w:pos="-4678"/>
                <w:tab w:val="right" w:pos="9072"/>
              </w:tabs>
              <w:spacing w:line="240" w:lineRule="auto"/>
              <w:rPr>
                <w:i/>
                <w:iCs/>
                <w:sz w:val="24"/>
                <w:lang w:val="lv-LV"/>
              </w:rPr>
            </w:pPr>
            <w:bookmarkStart w:id="0" w:name="_Hlk71628801"/>
            <w:bookmarkStart w:id="1" w:name="_Hlk71628256"/>
            <w:r w:rsidRPr="00D62B5A">
              <w:rPr>
                <w:i/>
                <w:iCs/>
                <w:sz w:val="24"/>
                <w:lang w:val="lv-LV"/>
              </w:rPr>
              <w:t>Dokumenta datums ir tā elektroniskās</w:t>
            </w:r>
          </w:p>
          <w:p w:rsidR="00D73A99" w:rsidP="00D73A99" w14:paraId="30510D15" w14:textId="77777777">
            <w:pPr>
              <w:tabs>
                <w:tab w:val="right" w:pos="9071"/>
              </w:tabs>
              <w:spacing w:line="240" w:lineRule="auto"/>
              <w:jc w:val="left"/>
              <w:rPr>
                <w:sz w:val="28"/>
                <w:szCs w:val="28"/>
                <w:lang w:val="lv-LV"/>
              </w:rPr>
            </w:pPr>
            <w:r w:rsidRPr="00D62B5A">
              <w:rPr>
                <w:i/>
                <w:iCs/>
                <w:sz w:val="24"/>
                <w:lang w:val="lv-LV"/>
              </w:rPr>
              <w:t>parakstīšanas datums</w:t>
            </w:r>
            <w:r>
              <w:rPr>
                <w:sz w:val="28"/>
                <w:szCs w:val="28"/>
                <w:lang w:val="lv-LV"/>
              </w:rPr>
              <w:t xml:space="preserve"> Nr.</w:t>
            </w:r>
            <w:r>
              <w:rPr>
                <w:noProof/>
                <w:sz w:val="28"/>
                <w:szCs w:val="28"/>
                <w:lang w:val="lv-LV"/>
              </w:rPr>
              <w:t>1.3-01/6921</w:t>
            </w:r>
          </w:p>
        </w:tc>
        <w:tc>
          <w:tcPr>
            <w:tcW w:w="3969" w:type="dxa"/>
            <w:vMerge w:val="restart"/>
            <w:hideMark/>
          </w:tcPr>
          <w:p w:rsidR="00D73A99" w:rsidP="00785271" w14:paraId="30510D16" w14:textId="77777777">
            <w:pPr>
              <w:tabs>
                <w:tab w:val="right" w:pos="9071"/>
              </w:tabs>
              <w:spacing w:line="240" w:lineRule="auto"/>
              <w:jc w:val="right"/>
              <w:rPr>
                <w:sz w:val="28"/>
                <w:szCs w:val="28"/>
                <w:lang w:val="lv-LV"/>
              </w:rPr>
            </w:pPr>
            <w:r>
              <w:rPr>
                <w:noProof/>
                <w:sz w:val="28"/>
                <w:szCs w:val="28"/>
                <w:lang w:val="lv-LV"/>
              </w:rPr>
              <w:t>Valsts kanceleja</w:t>
            </w:r>
          </w:p>
          <w:p w:rsidR="00D73A99" w:rsidP="00785271" w14:paraId="30510D17" w14:textId="77777777">
            <w:pPr>
              <w:tabs>
                <w:tab w:val="right" w:pos="9071"/>
              </w:tabs>
              <w:spacing w:line="240" w:lineRule="auto"/>
              <w:ind w:left="32" w:hanging="32"/>
              <w:jc w:val="right"/>
              <w:rPr>
                <w:sz w:val="28"/>
                <w:szCs w:val="28"/>
                <w:lang w:val="lv-LV"/>
              </w:rPr>
            </w:pPr>
            <w:r>
              <w:rPr>
                <w:noProof/>
                <w:sz w:val="28"/>
                <w:szCs w:val="28"/>
                <w:lang w:val="lv-LV"/>
              </w:rPr>
              <w:t>_DEFAULT@90000055313</w:t>
            </w:r>
          </w:p>
          <w:p w:rsidR="00D73A99" w:rsidP="00785271" w14:paraId="30510D18" w14:textId="77777777">
            <w:pPr>
              <w:tabs>
                <w:tab w:val="right" w:pos="9071"/>
              </w:tabs>
              <w:spacing w:line="240" w:lineRule="auto"/>
              <w:ind w:left="32" w:hanging="32"/>
              <w:jc w:val="right"/>
              <w:rPr>
                <w:sz w:val="28"/>
                <w:szCs w:val="28"/>
                <w:lang w:val="lv-LV"/>
              </w:rPr>
            </w:pPr>
            <w:r>
              <w:rPr>
                <w:noProof/>
                <w:sz w:val="28"/>
                <w:szCs w:val="28"/>
                <w:lang w:val="lv-LV"/>
              </w:rPr>
              <w:t>pasts@mk.gov.lv</w:t>
            </w:r>
          </w:p>
        </w:tc>
      </w:tr>
      <w:tr w14:paraId="30510D1C" w14:textId="77777777" w:rsidTr="00D73A99">
        <w:tblPrEx>
          <w:tblW w:w="9075" w:type="dxa"/>
          <w:tblLayout w:type="fixed"/>
          <w:tblLook w:val="04A0"/>
        </w:tblPrEx>
        <w:tc>
          <w:tcPr>
            <w:tcW w:w="5103" w:type="dxa"/>
            <w:hideMark/>
          </w:tcPr>
          <w:p w:rsidR="00D73A99" w:rsidP="00241866" w14:paraId="30510D1A" w14:textId="45F6F033">
            <w:pPr>
              <w:spacing w:line="240" w:lineRule="auto"/>
              <w:jc w:val="left"/>
              <w:rPr>
                <w:sz w:val="28"/>
                <w:szCs w:val="28"/>
                <w:lang w:val="lv-LV"/>
              </w:rPr>
            </w:pPr>
            <w:r>
              <w:rPr>
                <w:sz w:val="28"/>
                <w:szCs w:val="28"/>
                <w:lang w:val="lv-LV"/>
              </w:rPr>
              <w:t xml:space="preserve">Uz </w:t>
            </w:r>
            <w:r>
              <w:rPr>
                <w:noProof/>
                <w:sz w:val="28"/>
                <w:szCs w:val="28"/>
                <w:lang w:val="lv-LV"/>
              </w:rPr>
              <w:t>21.12.2021</w:t>
            </w:r>
            <w:r>
              <w:rPr>
                <w:sz w:val="28"/>
                <w:szCs w:val="28"/>
                <w:lang w:val="lv-LV"/>
              </w:rPr>
              <w:t>. Nr.</w:t>
            </w:r>
            <w:r>
              <w:t xml:space="preserve"> </w:t>
            </w:r>
            <w:r w:rsidRPr="00241866">
              <w:rPr>
                <w:sz w:val="28"/>
                <w:szCs w:val="28"/>
              </w:rPr>
              <w:t>1-56/10085</w:t>
            </w:r>
            <w:bookmarkStart w:id="2" w:name="_GoBack"/>
            <w:bookmarkEnd w:id="2"/>
          </w:p>
        </w:tc>
        <w:tc>
          <w:tcPr>
            <w:tcW w:w="3969" w:type="dxa"/>
            <w:vMerge/>
            <w:vAlign w:val="center"/>
            <w:hideMark/>
          </w:tcPr>
          <w:p w:rsidR="00D73A99" w14:paraId="30510D1B" w14:textId="77777777">
            <w:pPr>
              <w:spacing w:line="240" w:lineRule="auto"/>
              <w:jc w:val="left"/>
              <w:rPr>
                <w:sz w:val="28"/>
                <w:szCs w:val="28"/>
                <w:lang w:val="lv-LV"/>
              </w:rPr>
            </w:pPr>
          </w:p>
        </w:tc>
      </w:tr>
      <w:bookmarkEnd w:id="0"/>
      <w:bookmarkEnd w:id="1"/>
    </w:tbl>
    <w:p w:rsidR="00D73A99" w:rsidP="00D73A99" w14:paraId="30510D1D" w14:textId="77777777">
      <w:pPr>
        <w:spacing w:line="240" w:lineRule="auto"/>
        <w:rPr>
          <w:sz w:val="28"/>
          <w:szCs w:val="28"/>
          <w:lang w:val="lv-LV"/>
        </w:rPr>
      </w:pPr>
    </w:p>
    <w:p w:rsidR="00D73A99" w:rsidP="00D73A99" w14:paraId="30510D1E" w14:textId="77777777">
      <w:pPr>
        <w:spacing w:line="240" w:lineRule="auto"/>
        <w:rPr>
          <w:sz w:val="28"/>
          <w:szCs w:val="28"/>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0"/>
        <w:gridCol w:w="4531"/>
      </w:tblGrid>
      <w:tr w14:paraId="30510D21" w14:textId="77777777" w:rsidTr="00FB060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530" w:type="dxa"/>
          </w:tcPr>
          <w:p w:rsidR="00785271" w:rsidP="00FB0602" w14:paraId="30510D1F" w14:textId="77777777">
            <w:pPr>
              <w:spacing w:line="240" w:lineRule="auto"/>
              <w:jc w:val="left"/>
              <w:rPr>
                <w:sz w:val="28"/>
                <w:szCs w:val="28"/>
                <w:lang w:val="lv-LV"/>
              </w:rPr>
            </w:pPr>
            <w:r>
              <w:rPr>
                <w:noProof/>
                <w:sz w:val="28"/>
                <w:szCs w:val="28"/>
                <w:lang w:val="lv-LV"/>
              </w:rPr>
              <w:t>Par precizētā Ministru kabineta noteikumu projekta saskaņošanu "Noteikumi</w:t>
            </w:r>
            <w:r>
              <w:rPr>
                <w:noProof/>
                <w:sz w:val="28"/>
                <w:szCs w:val="28"/>
                <w:lang w:val="lv-LV"/>
              </w:rPr>
              <w:t xml:space="preserve"> par Eiropas Savienības tiesību aktiem, par kuru pārkāpumiem ceļama trauksme vai kuros ir paredzēta cita ziņošanas kārtība, to regulējošās jomas un normatīvie akti" (VSS-447)</w:t>
            </w:r>
          </w:p>
        </w:tc>
        <w:tc>
          <w:tcPr>
            <w:tcW w:w="4531" w:type="dxa"/>
          </w:tcPr>
          <w:p w:rsidR="00785271" w:rsidP="00FB0602" w14:paraId="30510D20" w14:textId="77777777">
            <w:pPr>
              <w:spacing w:line="240" w:lineRule="auto"/>
              <w:rPr>
                <w:sz w:val="28"/>
                <w:szCs w:val="28"/>
                <w:lang w:val="lv-LV"/>
              </w:rPr>
            </w:pPr>
          </w:p>
        </w:tc>
      </w:tr>
    </w:tbl>
    <w:p w:rsidR="00D73A99" w:rsidP="00D73A99" w14:paraId="30510D22" w14:textId="77777777">
      <w:pPr>
        <w:spacing w:line="240" w:lineRule="auto"/>
        <w:rPr>
          <w:sz w:val="28"/>
          <w:szCs w:val="28"/>
          <w:lang w:val="lv-LV"/>
        </w:rPr>
      </w:pPr>
    </w:p>
    <w:p w:rsidR="00D73A99" w:rsidP="00D73A99" w14:paraId="30510D23" w14:textId="70107CD2">
      <w:pPr>
        <w:spacing w:line="240" w:lineRule="auto"/>
        <w:rPr>
          <w:sz w:val="28"/>
          <w:szCs w:val="28"/>
          <w:lang w:val="lv-LV"/>
        </w:rPr>
      </w:pPr>
      <w:r>
        <w:rPr>
          <w:sz w:val="28"/>
          <w:szCs w:val="28"/>
          <w:lang w:val="lv-LV"/>
        </w:rPr>
        <w:tab/>
      </w:r>
      <w:r w:rsidRPr="000622AC" w:rsidR="000622AC">
        <w:rPr>
          <w:sz w:val="28"/>
          <w:szCs w:val="28"/>
          <w:lang w:val="lv-LV"/>
        </w:rPr>
        <w:t>Nodrošinājuma valsts aģentūra ir izvērtējusi Valsts kancelejas precizēto Ministru kabineta noteikumu projektu "Noteikumi par Eiropas Savienības tiesību aktiem, par kuru pārkāpumiem ceļama trauksme vai kuros ir paredzēta cita ziņošanas kārtība", tā sākotnējās ietekmes novērtējuma ziņojumu (anotāciju) un izziņu par atzinumos sniegtajiem iebildumiem un atbalsta to tālāku virzību bez iebildumiem un priekšlikumiem.</w:t>
      </w:r>
    </w:p>
    <w:p w:rsidR="00D73A99" w:rsidP="00D73A99" w14:paraId="30510D2D" w14:textId="77777777">
      <w:pPr>
        <w:shd w:val="clear" w:color="auto" w:fill="FFFFFF"/>
        <w:tabs>
          <w:tab w:val="left" w:pos="-3544"/>
          <w:tab w:val="left" w:pos="-2835"/>
          <w:tab w:val="left" w:pos="-2694"/>
          <w:tab w:val="left" w:pos="7655"/>
          <w:tab w:val="left" w:pos="10992"/>
          <w:tab w:val="left" w:pos="11908"/>
          <w:tab w:val="left" w:pos="12824"/>
          <w:tab w:val="left" w:pos="13740"/>
          <w:tab w:val="left" w:pos="14656"/>
        </w:tabs>
        <w:spacing w:line="240" w:lineRule="auto"/>
        <w:rPr>
          <w:sz w:val="28"/>
          <w:szCs w:val="20"/>
          <w:lang w:val="lv-LV"/>
        </w:rPr>
      </w:pPr>
    </w:p>
    <w:p w:rsidR="00D73A99" w:rsidP="00D73A99" w14:paraId="30510D2E" w14:textId="77777777">
      <w:pPr>
        <w:shd w:val="clear" w:color="auto" w:fill="FFFFFF"/>
        <w:tabs>
          <w:tab w:val="left" w:pos="-3544"/>
          <w:tab w:val="left" w:pos="-2835"/>
          <w:tab w:val="left" w:pos="-2694"/>
          <w:tab w:val="left" w:pos="7655"/>
          <w:tab w:val="left" w:pos="10992"/>
          <w:tab w:val="left" w:pos="11908"/>
          <w:tab w:val="left" w:pos="12824"/>
          <w:tab w:val="left" w:pos="13740"/>
          <w:tab w:val="left" w:pos="14656"/>
        </w:tabs>
        <w:spacing w:line="240" w:lineRule="auto"/>
        <w:rPr>
          <w:sz w:val="28"/>
          <w:szCs w:val="20"/>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47"/>
        <w:gridCol w:w="4224"/>
      </w:tblGrid>
      <w:tr w14:paraId="30510D32" w14:textId="77777777" w:rsidTr="00D73A9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4847" w:type="dxa"/>
            <w:hideMark/>
          </w:tcPr>
          <w:p w:rsidR="00D73A99" w14:paraId="30510D2F" w14:textId="3E6420AA">
            <w:pPr>
              <w:tabs>
                <w:tab w:val="left" w:pos="-3544"/>
                <w:tab w:val="left" w:pos="-2835"/>
                <w:tab w:val="left" w:pos="-2694"/>
                <w:tab w:val="left" w:pos="10992"/>
                <w:tab w:val="left" w:pos="11908"/>
                <w:tab w:val="left" w:pos="12824"/>
                <w:tab w:val="left" w:pos="13740"/>
                <w:tab w:val="left" w:pos="14656"/>
              </w:tabs>
              <w:spacing w:line="240" w:lineRule="auto"/>
              <w:jc w:val="left"/>
              <w:rPr>
                <w:sz w:val="28"/>
                <w:szCs w:val="20"/>
                <w:lang w:val="lv-LV"/>
              </w:rPr>
            </w:pPr>
            <w:r>
              <w:rPr>
                <w:noProof/>
                <w:sz w:val="28"/>
                <w:szCs w:val="20"/>
                <w:lang w:val="lv-LV"/>
              </w:rPr>
              <w:t>Direktore</w:t>
            </w:r>
          </w:p>
        </w:tc>
        <w:tc>
          <w:tcPr>
            <w:tcW w:w="4224" w:type="dxa"/>
          </w:tcPr>
          <w:p w:rsidR="00D73A99" w14:paraId="30510D30" w14:textId="77777777">
            <w:pPr>
              <w:shd w:val="clear" w:color="auto" w:fill="FFFFFF"/>
              <w:tabs>
                <w:tab w:val="left" w:pos="-3544"/>
                <w:tab w:val="left" w:pos="-2835"/>
                <w:tab w:val="left" w:pos="-2694"/>
                <w:tab w:val="left" w:pos="7655"/>
                <w:tab w:val="left" w:pos="10992"/>
                <w:tab w:val="left" w:pos="11908"/>
                <w:tab w:val="left" w:pos="12824"/>
                <w:tab w:val="left" w:pos="13740"/>
                <w:tab w:val="left" w:pos="14656"/>
              </w:tabs>
              <w:spacing w:line="240" w:lineRule="auto"/>
              <w:jc w:val="right"/>
              <w:rPr>
                <w:sz w:val="28"/>
                <w:szCs w:val="20"/>
                <w:lang w:val="lv-LV"/>
              </w:rPr>
            </w:pPr>
            <w:r>
              <w:rPr>
                <w:noProof/>
                <w:sz w:val="28"/>
                <w:szCs w:val="20"/>
                <w:lang w:val="lv-LV"/>
              </w:rPr>
              <w:t>Ramona Innusa</w:t>
            </w:r>
          </w:p>
          <w:p w:rsidR="00D73A99" w14:paraId="30510D31" w14:textId="77777777">
            <w:pPr>
              <w:tabs>
                <w:tab w:val="left" w:pos="-3544"/>
                <w:tab w:val="left" w:pos="-2835"/>
                <w:tab w:val="left" w:pos="-2694"/>
                <w:tab w:val="left" w:pos="7655"/>
                <w:tab w:val="left" w:pos="10992"/>
                <w:tab w:val="left" w:pos="11908"/>
                <w:tab w:val="left" w:pos="12824"/>
                <w:tab w:val="left" w:pos="13740"/>
                <w:tab w:val="left" w:pos="14656"/>
              </w:tabs>
              <w:spacing w:line="240" w:lineRule="auto"/>
              <w:jc w:val="right"/>
              <w:rPr>
                <w:sz w:val="28"/>
                <w:szCs w:val="20"/>
                <w:lang w:val="lv-LV"/>
              </w:rPr>
            </w:pPr>
          </w:p>
        </w:tc>
      </w:tr>
    </w:tbl>
    <w:p w:rsidR="00D372EA" w:rsidP="00D372EA" w14:paraId="30510D33" w14:textId="77777777">
      <w:pPr>
        <w:tabs>
          <w:tab w:val="center" w:pos="4153"/>
          <w:tab w:val="right" w:pos="8306"/>
        </w:tabs>
        <w:spacing w:line="240" w:lineRule="auto"/>
        <w:jc w:val="center"/>
        <w:rPr>
          <w:caps/>
          <w:lang w:val="lv-LV"/>
        </w:rPr>
      </w:pPr>
      <w:r>
        <w:rPr>
          <w:caps/>
          <w:lang w:val="lv-LV"/>
        </w:rPr>
        <w:t>Dokuments ir parakstīts ar</w:t>
      </w:r>
      <w:r>
        <w:rPr>
          <w:caps/>
          <w:lang w:val="lv-LV"/>
        </w:rPr>
        <w:t xml:space="preserve"> drošu elektronisko parakstu un</w:t>
      </w:r>
    </w:p>
    <w:p w:rsidR="00D372EA" w:rsidRPr="005C5FDD" w:rsidP="00D372EA" w14:paraId="30510D34" w14:textId="77777777">
      <w:pPr>
        <w:tabs>
          <w:tab w:val="center" w:pos="4153"/>
          <w:tab w:val="right" w:pos="8306"/>
        </w:tabs>
        <w:spacing w:line="240" w:lineRule="auto"/>
        <w:jc w:val="center"/>
        <w:rPr>
          <w:sz w:val="28"/>
          <w:szCs w:val="28"/>
          <w:lang w:val="lv-LV"/>
        </w:rPr>
      </w:pPr>
      <w:r>
        <w:rPr>
          <w:caps/>
          <w:lang w:val="lv-LV"/>
        </w:rPr>
        <w:t>satur laika zīmogu</w:t>
      </w:r>
    </w:p>
    <w:p w:rsidR="00D73A99" w:rsidP="00D73A99" w14:paraId="30510D3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0"/>
          <w:szCs w:val="20"/>
          <w:lang w:val="lv-LV"/>
        </w:rPr>
      </w:pPr>
    </w:p>
    <w:p w:rsidR="00D73A99" w:rsidP="00D73A99" w14:paraId="30510D36"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0"/>
          <w:szCs w:val="20"/>
          <w:lang w:val="lv-LV"/>
        </w:rPr>
      </w:pPr>
    </w:p>
    <w:p w:rsidR="00D73A99" w:rsidP="00D73A99" w14:paraId="30510D3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0"/>
          <w:szCs w:val="20"/>
          <w:lang w:val="lv-LV"/>
        </w:rPr>
      </w:pPr>
      <w:r>
        <w:rPr>
          <w:noProof/>
          <w:sz w:val="20"/>
          <w:szCs w:val="20"/>
          <w:lang w:val="lv-LV"/>
        </w:rPr>
        <w:t>Anna Kalniņa</w:t>
      </w:r>
      <w:r>
        <w:rPr>
          <w:sz w:val="20"/>
          <w:szCs w:val="20"/>
          <w:lang w:val="lv-LV"/>
        </w:rPr>
        <w:t xml:space="preserve"> </w:t>
      </w:r>
      <w:r>
        <w:rPr>
          <w:noProof/>
          <w:sz w:val="20"/>
          <w:szCs w:val="20"/>
          <w:lang w:val="lv-LV"/>
        </w:rPr>
        <w:t>67829094</w:t>
      </w:r>
    </w:p>
    <w:p w:rsidR="002B16AA" w:rsidP="00D73A99" w14:paraId="30510D38"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0"/>
          <w:szCs w:val="20"/>
          <w:lang w:val="lv-LV"/>
        </w:rPr>
      </w:pPr>
      <w:r>
        <w:rPr>
          <w:noProof/>
          <w:sz w:val="20"/>
          <w:szCs w:val="20"/>
          <w:lang w:val="lv-LV"/>
        </w:rPr>
        <w:t>anna.kalnina@agentura.iem.gov.lv</w:t>
      </w:r>
    </w:p>
    <w:sectPr w:rsidSect="00110CA7">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701" w:header="709" w:footer="39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3568C" w14:paraId="30510D3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3568C" w14:paraId="30510D3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2977"/>
    </w:tblGrid>
    <w:tr w14:paraId="30510D42" w14:textId="77777777" w:rsidTr="00EB089A">
      <w:tblPrEx>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93"/>
      </w:trPr>
      <w:tc>
        <w:tcPr>
          <w:tcW w:w="5954" w:type="dxa"/>
          <w:vMerge w:val="restart"/>
          <w:tcBorders>
            <w:top w:val="nil"/>
            <w:left w:val="nil"/>
            <w:bottom w:val="nil"/>
            <w:right w:val="nil"/>
          </w:tcBorders>
          <w:shd w:val="clear" w:color="auto" w:fill="auto"/>
        </w:tcPr>
        <w:p w:rsidR="009109E3" w:rsidRPr="00B273BB" w:rsidP="009109E3" w14:paraId="30510D3E" w14:textId="77777777">
          <w:pPr>
            <w:rPr>
              <w:lang w:val="lv-LV" w:eastAsia="lv-LV"/>
            </w:rPr>
          </w:pPr>
        </w:p>
        <w:p w:rsidR="009109E3" w:rsidP="009109E3" w14:paraId="30510D3F" w14:textId="77777777">
          <w:pPr>
            <w:pStyle w:val="Footer"/>
            <w:jc w:val="right"/>
            <w:rPr>
              <w:rFonts w:eastAsia="Times New Roman"/>
              <w:noProof/>
              <w:sz w:val="40"/>
              <w:szCs w:val="40"/>
              <w:lang w:val="lv-LV" w:eastAsia="lv-LV"/>
            </w:rPr>
          </w:pPr>
          <w:r>
            <w:rPr>
              <w:lang w:val="lv-LV" w:eastAsia="lv-LV"/>
            </w:rPr>
            <w:tab/>
          </w:r>
        </w:p>
        <w:p w:rsidR="009109E3" w:rsidRPr="00B273BB" w:rsidP="009109E3" w14:paraId="30510D40" w14:textId="77777777">
          <w:pPr>
            <w:tabs>
              <w:tab w:val="left" w:pos="2198"/>
            </w:tabs>
            <w:rPr>
              <w:color w:val="A6A6A6" w:themeColor="background1" w:themeShade="A6"/>
              <w:sz w:val="24"/>
              <w:szCs w:val="24"/>
              <w:lang w:val="lv-LV" w:eastAsia="lv-LV"/>
            </w:rPr>
          </w:pPr>
        </w:p>
      </w:tc>
      <w:tc>
        <w:tcPr>
          <w:tcW w:w="2977" w:type="dxa"/>
          <w:tcBorders>
            <w:top w:val="nil"/>
            <w:left w:val="nil"/>
            <w:bottom w:val="nil"/>
            <w:right w:val="nil"/>
          </w:tcBorders>
          <w:vAlign w:val="bottom"/>
        </w:tcPr>
        <w:p w:rsidR="009109E3" w:rsidP="009109E3" w14:paraId="30510D41" w14:textId="77777777">
          <w:pPr>
            <w:pStyle w:val="Footer"/>
            <w:jc w:val="right"/>
            <w:rPr>
              <w:noProof/>
              <w:lang w:val="lv-LV" w:eastAsia="lv-LV"/>
            </w:rPr>
          </w:pPr>
          <w:r w:rsidRPr="00395431">
            <w:rPr>
              <w:rFonts w:eastAsia="Times New Roman"/>
              <w:noProof/>
              <w:sz w:val="40"/>
              <w:szCs w:val="40"/>
              <w:lang w:val="lv-LV" w:eastAsia="lv-LV"/>
            </w:rPr>
            <w:drawing>
              <wp:inline distT="0" distB="0" distL="0" distR="0">
                <wp:extent cx="722880" cy="733680"/>
                <wp:effectExtent l="0" t="0" r="1270" b="9525"/>
                <wp:docPr id="2" name="Picture 2" descr="C:\Users\anda.ozolina\AppData\Local\Microsoft\Windows\INetCache\Content.Outlook\SNHNXEZP\SZ 9001_color_l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anda.ozolina\AppData\Local\Microsoft\Windows\INetCache\Content.Outlook\SNHNXEZP\SZ 9001_color_lin.jpg"/>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a14:imgEffect>
                                    <a14:saturation sat="0"/>
                                  </a14:imgEffect>
                                  <a14:imgEffect>
                                    <a14:brightnessContrast bright="4000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722880" cy="733680"/>
                        </a:xfrm>
                        <a:prstGeom prst="rect">
                          <a:avLst/>
                        </a:prstGeom>
                        <a:noFill/>
                        <a:ln>
                          <a:noFill/>
                        </a:ln>
                      </pic:spPr>
                    </pic:pic>
                  </a:graphicData>
                </a:graphic>
              </wp:inline>
            </w:drawing>
          </w:r>
        </w:p>
      </w:tc>
    </w:tr>
    <w:tr w14:paraId="30510D45" w14:textId="77777777" w:rsidTr="008A4359">
      <w:tblPrEx>
        <w:tblW w:w="8931" w:type="dxa"/>
        <w:tblInd w:w="108" w:type="dxa"/>
        <w:tblLook w:val="04A0"/>
      </w:tblPrEx>
      <w:trPr>
        <w:trHeight w:val="422"/>
      </w:trPr>
      <w:tc>
        <w:tcPr>
          <w:tcW w:w="5954" w:type="dxa"/>
          <w:vMerge/>
          <w:tcBorders>
            <w:top w:val="nil"/>
            <w:left w:val="nil"/>
            <w:bottom w:val="single" w:sz="4" w:space="0" w:color="auto"/>
            <w:right w:val="nil"/>
          </w:tcBorders>
          <w:shd w:val="clear" w:color="auto" w:fill="auto"/>
        </w:tcPr>
        <w:p w:rsidR="009109E3" w:rsidRPr="00856F99" w:rsidP="009109E3" w14:paraId="30510D43" w14:textId="77777777">
          <w:pPr>
            <w:pStyle w:val="Footer"/>
            <w:ind w:right="-119"/>
            <w:jc w:val="right"/>
            <w:rPr>
              <w:color w:val="A6A6A6" w:themeColor="background1" w:themeShade="A6"/>
              <w:sz w:val="16"/>
              <w:szCs w:val="16"/>
              <w:lang w:val="lv-LV" w:eastAsia="lv-LV"/>
            </w:rPr>
          </w:pPr>
        </w:p>
      </w:tc>
      <w:tc>
        <w:tcPr>
          <w:tcW w:w="2977" w:type="dxa"/>
          <w:tcBorders>
            <w:top w:val="nil"/>
            <w:left w:val="nil"/>
            <w:bottom w:val="single" w:sz="4" w:space="0" w:color="auto"/>
            <w:right w:val="nil"/>
          </w:tcBorders>
        </w:tcPr>
        <w:p w:rsidR="009109E3" w:rsidRPr="00856F99" w:rsidP="009109E3" w14:paraId="30510D44" w14:textId="77777777">
          <w:pPr>
            <w:pStyle w:val="Footer"/>
            <w:jc w:val="right"/>
            <w:rPr>
              <w:color w:val="A6A6A6" w:themeColor="background1" w:themeShade="A6"/>
              <w:sz w:val="16"/>
              <w:szCs w:val="16"/>
              <w:lang w:val="lv-LV" w:eastAsia="lv-LV"/>
            </w:rPr>
          </w:pPr>
          <w:r w:rsidRPr="00856F99">
            <w:rPr>
              <w:color w:val="A6A6A6" w:themeColor="background1" w:themeShade="A6"/>
              <w:sz w:val="16"/>
              <w:szCs w:val="16"/>
              <w:lang w:val="lv-LV" w:eastAsia="lv-LV"/>
            </w:rPr>
            <w:t>Kvalitātes pārvaldības sistēma ir sertificēta atbilstoši standartam ISO 9001:2015</w:t>
          </w:r>
        </w:p>
      </w:tc>
    </w:tr>
    <w:tr w14:paraId="30510D48" w14:textId="77777777" w:rsidTr="008A4359">
      <w:tblPrEx>
        <w:tblW w:w="8931" w:type="dxa"/>
        <w:tblInd w:w="108" w:type="dxa"/>
        <w:tblLook w:val="04A0"/>
      </w:tblPrEx>
      <w:trPr>
        <w:trHeight w:val="70"/>
      </w:trPr>
      <w:tc>
        <w:tcPr>
          <w:tcW w:w="5954" w:type="dxa"/>
          <w:tcBorders>
            <w:top w:val="single" w:sz="4" w:space="0" w:color="auto"/>
            <w:left w:val="nil"/>
            <w:bottom w:val="nil"/>
            <w:right w:val="nil"/>
          </w:tcBorders>
        </w:tcPr>
        <w:p w:rsidR="009109E3" w:rsidRPr="00856F99" w:rsidP="009109E3" w14:paraId="30510D46" w14:textId="77777777">
          <w:pPr>
            <w:pStyle w:val="Footer"/>
            <w:tabs>
              <w:tab w:val="clear" w:pos="8306"/>
            </w:tabs>
            <w:jc w:val="left"/>
            <w:rPr>
              <w:color w:val="A6A6A6" w:themeColor="background1" w:themeShade="A6"/>
              <w:sz w:val="16"/>
              <w:szCs w:val="16"/>
              <w:lang w:val="lv-LV" w:eastAsia="lv-LV"/>
            </w:rPr>
          </w:pPr>
          <w:r>
            <w:rPr>
              <w:color w:val="A6A6A6" w:themeColor="background1" w:themeShade="A6"/>
              <w:sz w:val="16"/>
              <w:szCs w:val="16"/>
              <w:lang w:val="lv-LV" w:eastAsia="lv-LV"/>
            </w:rPr>
            <w:t>V/DP-03-02</w:t>
          </w:r>
        </w:p>
      </w:tc>
      <w:tc>
        <w:tcPr>
          <w:tcW w:w="2977" w:type="dxa"/>
          <w:tcBorders>
            <w:top w:val="single" w:sz="4" w:space="0" w:color="auto"/>
            <w:left w:val="nil"/>
            <w:bottom w:val="nil"/>
            <w:right w:val="nil"/>
          </w:tcBorders>
        </w:tcPr>
        <w:p w:rsidR="009109E3" w:rsidRPr="00856F99" w:rsidP="009109E3" w14:paraId="30510D47" w14:textId="77777777">
          <w:pPr>
            <w:pStyle w:val="Footer"/>
            <w:jc w:val="right"/>
            <w:rPr>
              <w:color w:val="A6A6A6" w:themeColor="background1" w:themeShade="A6"/>
              <w:sz w:val="16"/>
              <w:szCs w:val="16"/>
              <w:lang w:val="lv-LV" w:eastAsia="lv-LV"/>
            </w:rPr>
          </w:pPr>
          <w:r>
            <w:rPr>
              <w:color w:val="A6A6A6" w:themeColor="background1" w:themeShade="A6"/>
              <w:sz w:val="16"/>
              <w:szCs w:val="16"/>
              <w:lang w:val="lv-LV" w:eastAsia="lv-LV"/>
            </w:rPr>
            <w:t>Versija 2</w:t>
          </w:r>
        </w:p>
      </w:tc>
    </w:tr>
  </w:tbl>
  <w:p w:rsidR="00E81117" w:rsidRPr="00E81117" w:rsidP="00A777A9" w14:paraId="30510D49" w14:textId="77777777">
    <w:pPr>
      <w:pStyle w:val="Footer"/>
      <w:rPr>
        <w:sz w:val="8"/>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3568C" w14:paraId="30510D3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76799" w:rsidRPr="00576799" w:rsidP="00576799" w14:paraId="30510D3A" w14:textId="77777777">
    <w:pPr>
      <w:pStyle w:val="Footer"/>
      <w:jc w:val="center"/>
      <w:rPr>
        <w:sz w:val="24"/>
      </w:rPr>
    </w:pPr>
    <w:r w:rsidRPr="00576799">
      <w:rPr>
        <w:sz w:val="24"/>
      </w:rPr>
      <w:fldChar w:fldCharType="begin"/>
    </w:r>
    <w:r w:rsidRPr="00576799">
      <w:rPr>
        <w:sz w:val="24"/>
      </w:rPr>
      <w:instrText xml:space="preserve"> PAGE  \* Arabic  \* MERGEFORMAT </w:instrText>
    </w:r>
    <w:r w:rsidRPr="00576799">
      <w:rPr>
        <w:sz w:val="24"/>
      </w:rPr>
      <w:fldChar w:fldCharType="separate"/>
    </w:r>
    <w:r w:rsidR="000622AC">
      <w:rPr>
        <w:noProof/>
        <w:sz w:val="24"/>
      </w:rPr>
      <w:t>2</w:t>
    </w:r>
    <w:r w:rsidRPr="00576799">
      <w:rPr>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777A9" w:rsidRPr="00D62B5A" w:rsidP="00D62B5A" w14:paraId="30510D3D" w14:textId="77777777">
    <w:pPr>
      <w:pStyle w:val="Header"/>
      <w:tabs>
        <w:tab w:val="left" w:pos="3165"/>
        <w:tab w:val="clear" w:pos="4153"/>
        <w:tab w:val="clear" w:pos="8306"/>
      </w:tabs>
      <w:spacing w:after="2640"/>
      <w:rPr>
        <w:sz w:val="18"/>
        <w:szCs w:val="18"/>
      </w:rPr>
    </w:pPr>
    <w:r>
      <w:rPr>
        <w:noProof/>
        <w:lang w:val="lv-LV" w:eastAsia="lv-LV"/>
      </w:rPr>
      <mc:AlternateContent>
        <mc:Choice Requires="wps">
          <w:drawing>
            <wp:anchor distT="0" distB="0" distL="114300" distR="114300" simplePos="0" relativeHeight="251658240" behindDoc="1" locked="0" layoutInCell="1" allowOverlap="1">
              <wp:simplePos x="0" y="0"/>
              <wp:positionH relativeFrom="margin">
                <wp:posOffset>264160</wp:posOffset>
              </wp:positionH>
              <wp:positionV relativeFrom="page">
                <wp:posOffset>1809750</wp:posOffset>
              </wp:positionV>
              <wp:extent cx="5505450" cy="238125"/>
              <wp:effectExtent l="0" t="0" r="0" b="9525"/>
              <wp:wrapNone/>
              <wp:docPr id="3" name="Text Box 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505450" cy="2381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D45BF8" w:rsidP="00D45BF8" w14:paraId="30510D52" w14:textId="77777777">
                          <w:pPr>
                            <w:spacing w:line="240" w:lineRule="auto"/>
                            <w:ind w:left="23" w:right="125"/>
                            <w:jc w:val="center"/>
                            <w:rPr>
                              <w:rFonts w:eastAsia="Times New Roman"/>
                              <w:color w:val="231F20"/>
                              <w:sz w:val="17"/>
                              <w:szCs w:val="17"/>
                            </w:rPr>
                          </w:pPr>
                        </w:p>
                        <w:p w:rsidR="00A777A9" w:rsidP="00D45BF8" w14:paraId="30510D53" w14:textId="77777777">
                          <w:pPr>
                            <w:spacing w:line="240" w:lineRule="auto"/>
                            <w:ind w:left="23" w:right="125"/>
                            <w:jc w:val="center"/>
                            <w:rPr>
                              <w:rFonts w:eastAsia="Times New Roman"/>
                              <w:sz w:val="17"/>
                              <w:szCs w:val="17"/>
                            </w:rPr>
                          </w:pPr>
                          <w:r>
                            <w:rPr>
                              <w:rFonts w:eastAsia="Times New Roman"/>
                              <w:color w:val="231F20"/>
                              <w:sz w:val="17"/>
                              <w:szCs w:val="17"/>
                            </w:rPr>
                            <w:t>Čiekurkalna</w:t>
                          </w:r>
                          <w:r>
                            <w:rPr>
                              <w:rFonts w:eastAsia="Times New Roman"/>
                              <w:color w:val="231F20"/>
                              <w:sz w:val="17"/>
                              <w:szCs w:val="17"/>
                            </w:rPr>
                            <w:t xml:space="preserve"> 1. </w:t>
                          </w:r>
                          <w:r>
                            <w:rPr>
                              <w:rFonts w:eastAsia="Times New Roman"/>
                              <w:color w:val="231F20"/>
                              <w:sz w:val="17"/>
                              <w:szCs w:val="17"/>
                            </w:rPr>
                            <w:t>līnija</w:t>
                          </w:r>
                          <w:r>
                            <w:rPr>
                              <w:rFonts w:eastAsia="Times New Roman"/>
                              <w:color w:val="231F20"/>
                              <w:sz w:val="17"/>
                              <w:szCs w:val="17"/>
                            </w:rPr>
                            <w:t xml:space="preserve"> 1</w:t>
                          </w:r>
                          <w:r w:rsidRPr="00EC759D">
                            <w:rPr>
                              <w:rFonts w:eastAsia="Times New Roman"/>
                              <w:color w:val="231F20"/>
                              <w:sz w:val="17"/>
                              <w:szCs w:val="17"/>
                            </w:rPr>
                            <w:t xml:space="preserve"> k-2, </w:t>
                          </w:r>
                          <w:r w:rsidRPr="00EC759D">
                            <w:rPr>
                              <w:rFonts w:eastAsia="Times New Roman"/>
                              <w:color w:val="231F20"/>
                              <w:sz w:val="17"/>
                              <w:szCs w:val="17"/>
                            </w:rPr>
                            <w:t>Rīga</w:t>
                          </w:r>
                          <w:r w:rsidRPr="00EC759D">
                            <w:rPr>
                              <w:rFonts w:eastAsia="Times New Roman"/>
                              <w:color w:val="231F20"/>
                              <w:sz w:val="17"/>
                              <w:szCs w:val="17"/>
                            </w:rPr>
                            <w:t xml:space="preserve">, LV-1026, </w:t>
                          </w:r>
                          <w:r w:rsidRPr="00EC759D">
                            <w:rPr>
                              <w:rFonts w:eastAsia="Times New Roman"/>
                              <w:color w:val="231F20"/>
                              <w:sz w:val="17"/>
                              <w:szCs w:val="17"/>
                            </w:rPr>
                            <w:t>tālr</w:t>
                          </w:r>
                          <w:r w:rsidRPr="00EC759D">
                            <w:rPr>
                              <w:rFonts w:eastAsia="Times New Roman"/>
                              <w:color w:val="231F20"/>
                              <w:sz w:val="17"/>
                              <w:szCs w:val="17"/>
                            </w:rPr>
                            <w:t>. 678290</w:t>
                          </w:r>
                          <w:r w:rsidR="00FE14EC">
                            <w:rPr>
                              <w:rFonts w:eastAsia="Times New Roman"/>
                              <w:color w:val="231F20"/>
                              <w:sz w:val="17"/>
                              <w:szCs w:val="17"/>
                            </w:rPr>
                            <w:t>58</w:t>
                          </w:r>
                          <w:r w:rsidRPr="00EC759D">
                            <w:rPr>
                              <w:rFonts w:eastAsia="Times New Roman"/>
                              <w:color w:val="231F20"/>
                              <w:sz w:val="17"/>
                              <w:szCs w:val="17"/>
                            </w:rPr>
                            <w:t xml:space="preserve">, </w:t>
                          </w:r>
                          <w:r w:rsidRPr="00EC759D">
                            <w:rPr>
                              <w:rFonts w:eastAsia="Times New Roman"/>
                              <w:color w:val="231F20"/>
                              <w:sz w:val="17"/>
                              <w:szCs w:val="17"/>
                            </w:rPr>
                            <w:t>fakss</w:t>
                          </w:r>
                          <w:r w:rsidRPr="00EC759D">
                            <w:rPr>
                              <w:rFonts w:eastAsia="Times New Roman"/>
                              <w:color w:val="231F20"/>
                              <w:sz w:val="17"/>
                              <w:szCs w:val="17"/>
                            </w:rPr>
                            <w:t xml:space="preserve"> 67829082, e-pasts</w:t>
                          </w:r>
                          <w:r>
                            <w:rPr>
                              <w:rFonts w:eastAsia="Times New Roman"/>
                              <w:color w:val="231F20"/>
                              <w:sz w:val="17"/>
                              <w:szCs w:val="17"/>
                            </w:rPr>
                            <w:t>:</w:t>
                          </w:r>
                          <w:r w:rsidRPr="00EC759D">
                            <w:rPr>
                              <w:rFonts w:eastAsia="Times New Roman"/>
                              <w:color w:val="231F20"/>
                              <w:sz w:val="17"/>
                              <w:szCs w:val="17"/>
                            </w:rPr>
                            <w:t xml:space="preserve"> kanceleja@agentura.iem.gov.lv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2049" type="#_x0000_t202" style="width:433.5pt;height:18.75pt;margin-top:142.5pt;margin-left:20.8pt;mso-height-percent:0;mso-height-relative:page;mso-position-horizontal-relative:margin;mso-position-vertical-relative:page;mso-width-percent:0;mso-width-relative:page;mso-wrap-distance-bottom:0;mso-wrap-distance-left:9pt;mso-wrap-distance-right:9pt;mso-wrap-distance-top:0;mso-wrap-style:square;position:absolute;visibility:visible;v-text-anchor:top;z-index:-251657216" filled="f" stroked="f">
              <v:textbox inset="0,0,0,0">
                <w:txbxContent>
                  <w:p w:rsidR="00D45BF8" w:rsidP="00D45BF8">
                    <w:pPr>
                      <w:spacing w:line="240" w:lineRule="auto"/>
                      <w:ind w:left="23" w:right="125"/>
                      <w:jc w:val="center"/>
                      <w:rPr>
                        <w:rFonts w:eastAsia="Times New Roman"/>
                        <w:color w:val="231F20"/>
                        <w:sz w:val="17"/>
                        <w:szCs w:val="17"/>
                      </w:rPr>
                    </w:pPr>
                  </w:p>
                  <w:p w:rsidR="00A777A9" w:rsidP="00D45BF8">
                    <w:pPr>
                      <w:spacing w:line="240" w:lineRule="auto"/>
                      <w:ind w:left="23" w:right="125"/>
                      <w:jc w:val="center"/>
                      <w:rPr>
                        <w:rFonts w:eastAsia="Times New Roman"/>
                        <w:sz w:val="17"/>
                        <w:szCs w:val="17"/>
                      </w:rPr>
                    </w:pPr>
                    <w:r>
                      <w:rPr>
                        <w:rFonts w:eastAsia="Times New Roman"/>
                        <w:color w:val="231F20"/>
                        <w:sz w:val="17"/>
                        <w:szCs w:val="17"/>
                      </w:rPr>
                      <w:t>Čiekurkalna</w:t>
                    </w:r>
                    <w:r>
                      <w:rPr>
                        <w:rFonts w:eastAsia="Times New Roman"/>
                        <w:color w:val="231F20"/>
                        <w:sz w:val="17"/>
                        <w:szCs w:val="17"/>
                      </w:rPr>
                      <w:t xml:space="preserve"> 1. </w:t>
                    </w:r>
                    <w:r>
                      <w:rPr>
                        <w:rFonts w:eastAsia="Times New Roman"/>
                        <w:color w:val="231F20"/>
                        <w:sz w:val="17"/>
                        <w:szCs w:val="17"/>
                      </w:rPr>
                      <w:t>līnija</w:t>
                    </w:r>
                    <w:r>
                      <w:rPr>
                        <w:rFonts w:eastAsia="Times New Roman"/>
                        <w:color w:val="231F20"/>
                        <w:sz w:val="17"/>
                        <w:szCs w:val="17"/>
                      </w:rPr>
                      <w:t xml:space="preserve"> 1</w:t>
                    </w:r>
                    <w:r w:rsidRPr="00EC759D">
                      <w:rPr>
                        <w:rFonts w:eastAsia="Times New Roman"/>
                        <w:color w:val="231F20"/>
                        <w:sz w:val="17"/>
                        <w:szCs w:val="17"/>
                      </w:rPr>
                      <w:t xml:space="preserve"> k-2, </w:t>
                    </w:r>
                    <w:r w:rsidRPr="00EC759D">
                      <w:rPr>
                        <w:rFonts w:eastAsia="Times New Roman"/>
                        <w:color w:val="231F20"/>
                        <w:sz w:val="17"/>
                        <w:szCs w:val="17"/>
                      </w:rPr>
                      <w:t>Rīga</w:t>
                    </w:r>
                    <w:r w:rsidRPr="00EC759D">
                      <w:rPr>
                        <w:rFonts w:eastAsia="Times New Roman"/>
                        <w:color w:val="231F20"/>
                        <w:sz w:val="17"/>
                        <w:szCs w:val="17"/>
                      </w:rPr>
                      <w:t xml:space="preserve">, LV-1026, </w:t>
                    </w:r>
                    <w:r w:rsidRPr="00EC759D">
                      <w:rPr>
                        <w:rFonts w:eastAsia="Times New Roman"/>
                        <w:color w:val="231F20"/>
                        <w:sz w:val="17"/>
                        <w:szCs w:val="17"/>
                      </w:rPr>
                      <w:t>tālr</w:t>
                    </w:r>
                    <w:r w:rsidRPr="00EC759D">
                      <w:rPr>
                        <w:rFonts w:eastAsia="Times New Roman"/>
                        <w:color w:val="231F20"/>
                        <w:sz w:val="17"/>
                        <w:szCs w:val="17"/>
                      </w:rPr>
                      <w:t>. 678290</w:t>
                    </w:r>
                    <w:r w:rsidR="00FE14EC">
                      <w:rPr>
                        <w:rFonts w:eastAsia="Times New Roman"/>
                        <w:color w:val="231F20"/>
                        <w:sz w:val="17"/>
                        <w:szCs w:val="17"/>
                      </w:rPr>
                      <w:t>58</w:t>
                    </w:r>
                    <w:r w:rsidRPr="00EC759D">
                      <w:rPr>
                        <w:rFonts w:eastAsia="Times New Roman"/>
                        <w:color w:val="231F20"/>
                        <w:sz w:val="17"/>
                        <w:szCs w:val="17"/>
                      </w:rPr>
                      <w:t xml:space="preserve">, </w:t>
                    </w:r>
                    <w:r w:rsidRPr="00EC759D">
                      <w:rPr>
                        <w:rFonts w:eastAsia="Times New Roman"/>
                        <w:color w:val="231F20"/>
                        <w:sz w:val="17"/>
                        <w:szCs w:val="17"/>
                      </w:rPr>
                      <w:t>fakss</w:t>
                    </w:r>
                    <w:r w:rsidRPr="00EC759D">
                      <w:rPr>
                        <w:rFonts w:eastAsia="Times New Roman"/>
                        <w:color w:val="231F20"/>
                        <w:sz w:val="17"/>
                        <w:szCs w:val="17"/>
                      </w:rPr>
                      <w:t xml:space="preserve"> 67829082, e-pasts</w:t>
                    </w:r>
                    <w:r>
                      <w:rPr>
                        <w:rFonts w:eastAsia="Times New Roman"/>
                        <w:color w:val="231F20"/>
                        <w:sz w:val="17"/>
                        <w:szCs w:val="17"/>
                      </w:rPr>
                      <w:t>:</w:t>
                    </w:r>
                    <w:r w:rsidRPr="00EC759D">
                      <w:rPr>
                        <w:rFonts w:eastAsia="Times New Roman"/>
                        <w:color w:val="231F20"/>
                        <w:sz w:val="17"/>
                        <w:szCs w:val="17"/>
                      </w:rPr>
                      <w:t xml:space="preserve"> kanceleja@agentura.iem.gov.lv</w:t>
                    </w:r>
                  </w:p>
                </w:txbxContent>
              </v:textbox>
              <w10:wrap anchorx="margin"/>
            </v:shape>
          </w:pict>
        </mc:Fallback>
      </mc:AlternateContent>
    </w:r>
    <w:r>
      <w:rPr>
        <w:noProof/>
        <w:lang w:val="lv-LV" w:eastAsia="lv-LV"/>
      </w:rPr>
      <mc:AlternateContent>
        <mc:Choice Requires="wpg">
          <w:drawing>
            <wp:anchor distT="0" distB="0" distL="114300" distR="114300" simplePos="0" relativeHeight="251661312"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5"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6"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5" o:spid="_x0000_s2050" style="width:346.25pt;height:0.1pt;margin-top:149.85pt;margin-left:145.7pt;mso-position-horizontal-relative:page;mso-position-vertical-relative:page;position:absolute;z-index:-251654144"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r>
      <w:rPr>
        <w:noProof/>
        <w:lang w:val="lv-LV" w:eastAsia="lv-LV"/>
      </w:rPr>
      <w:drawing>
        <wp:anchor distT="0" distB="0" distL="114300" distR="114300" simplePos="0" relativeHeight="251660288" behindDoc="1" locked="0" layoutInCell="1" allowOverlap="1">
          <wp:simplePos x="0" y="0"/>
          <wp:positionH relativeFrom="page">
            <wp:posOffset>1219200</wp:posOffset>
          </wp:positionH>
          <wp:positionV relativeFrom="page">
            <wp:posOffset>742950</wp:posOffset>
          </wp:positionV>
          <wp:extent cx="5671820" cy="1033145"/>
          <wp:effectExtent l="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7BB46CE"/>
    <w:multiLevelType w:val="hybridMultilevel"/>
    <w:tmpl w:val="E33CF2C8"/>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15:restartNumberingAfterBreak="1">
    <w:nsid w:val="0A9227E4"/>
    <w:multiLevelType w:val="hybridMultilevel"/>
    <w:tmpl w:val="F0603C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1">
    <w:nsid w:val="0C7F14D9"/>
    <w:multiLevelType w:val="hybridMultilevel"/>
    <w:tmpl w:val="1AD015C6"/>
    <w:lvl w:ilvl="0">
      <w:start w:val="1"/>
      <w:numFmt w:val="decimal"/>
      <w:lvlText w:val="%1."/>
      <w:lvlJc w:val="left"/>
      <w:pPr>
        <w:ind w:left="643" w:hanging="360"/>
      </w:pPr>
      <w:rPr>
        <w:rFonts w:hint="default"/>
      </w:rPr>
    </w:lvl>
    <w:lvl w:ilvl="1" w:tentative="1">
      <w:start w:val="1"/>
      <w:numFmt w:val="lowerLetter"/>
      <w:lvlText w:val="%2."/>
      <w:lvlJc w:val="left"/>
      <w:pPr>
        <w:ind w:left="1363" w:hanging="360"/>
      </w:pPr>
    </w:lvl>
    <w:lvl w:ilvl="2" w:tentative="1">
      <w:start w:val="1"/>
      <w:numFmt w:val="lowerRoman"/>
      <w:lvlText w:val="%3."/>
      <w:lvlJc w:val="right"/>
      <w:pPr>
        <w:ind w:left="2083" w:hanging="180"/>
      </w:pPr>
    </w:lvl>
    <w:lvl w:ilvl="3" w:tentative="1">
      <w:start w:val="1"/>
      <w:numFmt w:val="decimal"/>
      <w:lvlText w:val="%4."/>
      <w:lvlJc w:val="left"/>
      <w:pPr>
        <w:ind w:left="2803" w:hanging="360"/>
      </w:pPr>
    </w:lvl>
    <w:lvl w:ilvl="4" w:tentative="1">
      <w:start w:val="1"/>
      <w:numFmt w:val="lowerLetter"/>
      <w:lvlText w:val="%5."/>
      <w:lvlJc w:val="left"/>
      <w:pPr>
        <w:ind w:left="3523" w:hanging="360"/>
      </w:pPr>
    </w:lvl>
    <w:lvl w:ilvl="5" w:tentative="1">
      <w:start w:val="1"/>
      <w:numFmt w:val="lowerRoman"/>
      <w:lvlText w:val="%6."/>
      <w:lvlJc w:val="right"/>
      <w:pPr>
        <w:ind w:left="4243" w:hanging="180"/>
      </w:pPr>
    </w:lvl>
    <w:lvl w:ilvl="6" w:tentative="1">
      <w:start w:val="1"/>
      <w:numFmt w:val="decimal"/>
      <w:lvlText w:val="%7."/>
      <w:lvlJc w:val="left"/>
      <w:pPr>
        <w:ind w:left="4963" w:hanging="360"/>
      </w:pPr>
    </w:lvl>
    <w:lvl w:ilvl="7" w:tentative="1">
      <w:start w:val="1"/>
      <w:numFmt w:val="lowerLetter"/>
      <w:lvlText w:val="%8."/>
      <w:lvlJc w:val="left"/>
      <w:pPr>
        <w:ind w:left="5683" w:hanging="360"/>
      </w:pPr>
    </w:lvl>
    <w:lvl w:ilvl="8" w:tentative="1">
      <w:start w:val="1"/>
      <w:numFmt w:val="lowerRoman"/>
      <w:lvlText w:val="%9."/>
      <w:lvlJc w:val="right"/>
      <w:pPr>
        <w:ind w:left="6403" w:hanging="180"/>
      </w:pPr>
    </w:lvl>
  </w:abstractNum>
  <w:abstractNum w:abstractNumId="3" w15:restartNumberingAfterBreak="1">
    <w:nsid w:val="166C506A"/>
    <w:multiLevelType w:val="hybridMultilevel"/>
    <w:tmpl w:val="834C682C"/>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 w15:restartNumberingAfterBreak="1">
    <w:nsid w:val="24C67506"/>
    <w:multiLevelType w:val="hybridMultilevel"/>
    <w:tmpl w:val="F5CEA580"/>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1">
    <w:nsid w:val="29BB35D7"/>
    <w:multiLevelType w:val="hybridMultilevel"/>
    <w:tmpl w:val="D56E56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1">
    <w:nsid w:val="3006026C"/>
    <w:multiLevelType w:val="hybridMultilevel"/>
    <w:tmpl w:val="0F22036A"/>
    <w:lvl w:ilvl="0">
      <w:start w:val="1"/>
      <w:numFmt w:val="bullet"/>
      <w:lvlText w:val="-"/>
      <w:lvlJc w:val="left"/>
      <w:pPr>
        <w:tabs>
          <w:tab w:val="num" w:pos="720"/>
        </w:tabs>
        <w:ind w:left="720" w:hanging="360"/>
      </w:pPr>
      <w:rPr>
        <w:rFonts w:ascii="Times New Roman" w:hAnsi="Times New Roman" w:hint="default"/>
      </w:rPr>
    </w:lvl>
    <w:lvl w:ilvl="1" w:tentative="1">
      <w:start w:val="1"/>
      <w:numFmt w:val="bullet"/>
      <w:lvlText w:val="-"/>
      <w:lvlJc w:val="left"/>
      <w:pPr>
        <w:tabs>
          <w:tab w:val="num" w:pos="1440"/>
        </w:tabs>
        <w:ind w:left="1440" w:hanging="360"/>
      </w:pPr>
      <w:rPr>
        <w:rFonts w:ascii="Times New Roman" w:hAnsi="Times New Roman" w:hint="default"/>
      </w:rPr>
    </w:lvl>
    <w:lvl w:ilvl="2" w:tentative="1">
      <w:start w:val="1"/>
      <w:numFmt w:val="bullet"/>
      <w:lvlText w:val="-"/>
      <w:lvlJc w:val="left"/>
      <w:pPr>
        <w:tabs>
          <w:tab w:val="num" w:pos="2160"/>
        </w:tabs>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Times New Roman" w:hAnsi="Times New Roman" w:hint="default"/>
      </w:rPr>
    </w:lvl>
    <w:lvl w:ilvl="4" w:tentative="1">
      <w:start w:val="1"/>
      <w:numFmt w:val="bullet"/>
      <w:lvlText w:val="-"/>
      <w:lvlJc w:val="left"/>
      <w:pPr>
        <w:tabs>
          <w:tab w:val="num" w:pos="3600"/>
        </w:tabs>
        <w:ind w:left="3600" w:hanging="360"/>
      </w:pPr>
      <w:rPr>
        <w:rFonts w:ascii="Times New Roman" w:hAnsi="Times New Roman" w:hint="default"/>
      </w:rPr>
    </w:lvl>
    <w:lvl w:ilvl="5" w:tentative="1">
      <w:start w:val="1"/>
      <w:numFmt w:val="bullet"/>
      <w:lvlText w:val="-"/>
      <w:lvlJc w:val="left"/>
      <w:pPr>
        <w:tabs>
          <w:tab w:val="num" w:pos="4320"/>
        </w:tabs>
        <w:ind w:left="4320" w:hanging="360"/>
      </w:pPr>
      <w:rPr>
        <w:rFonts w:ascii="Times New Roman" w:hAnsi="Times New Roman" w:hint="default"/>
      </w:rPr>
    </w:lvl>
    <w:lvl w:ilvl="6" w:tentative="1">
      <w:start w:val="1"/>
      <w:numFmt w:val="bullet"/>
      <w:lvlText w:val="-"/>
      <w:lvlJc w:val="left"/>
      <w:pPr>
        <w:tabs>
          <w:tab w:val="num" w:pos="5040"/>
        </w:tabs>
        <w:ind w:left="5040" w:hanging="360"/>
      </w:pPr>
      <w:rPr>
        <w:rFonts w:ascii="Times New Roman" w:hAnsi="Times New Roman" w:hint="default"/>
      </w:rPr>
    </w:lvl>
    <w:lvl w:ilvl="7" w:tentative="1">
      <w:start w:val="1"/>
      <w:numFmt w:val="bullet"/>
      <w:lvlText w:val="-"/>
      <w:lvlJc w:val="left"/>
      <w:pPr>
        <w:tabs>
          <w:tab w:val="num" w:pos="5760"/>
        </w:tabs>
        <w:ind w:left="5760" w:hanging="360"/>
      </w:pPr>
      <w:rPr>
        <w:rFonts w:ascii="Times New Roman" w:hAnsi="Times New Roman" w:hint="default"/>
      </w:rPr>
    </w:lvl>
    <w:lvl w:ilvl="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1">
    <w:nsid w:val="30D76C4E"/>
    <w:multiLevelType w:val="hybridMultilevel"/>
    <w:tmpl w:val="D7964908"/>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15:restartNumberingAfterBreak="1">
    <w:nsid w:val="36841984"/>
    <w:multiLevelType w:val="hybridMultilevel"/>
    <w:tmpl w:val="19620902"/>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1">
    <w:nsid w:val="553D3DB6"/>
    <w:multiLevelType w:val="hybridMultilevel"/>
    <w:tmpl w:val="84B24958"/>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1">
    <w:nsid w:val="7337630C"/>
    <w:multiLevelType w:val="hybridMultilevel"/>
    <w:tmpl w:val="2FE861A8"/>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1">
    <w:nsid w:val="76991330"/>
    <w:multiLevelType w:val="hybridMultilevel"/>
    <w:tmpl w:val="B8820244"/>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1">
    <w:nsid w:val="790E5CCB"/>
    <w:multiLevelType w:val="hybridMultilevel"/>
    <w:tmpl w:val="26B0744E"/>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9"/>
  </w:num>
  <w:num w:numId="2">
    <w:abstractNumId w:val="5"/>
  </w:num>
  <w:num w:numId="3">
    <w:abstractNumId w:val="8"/>
  </w:num>
  <w:num w:numId="4">
    <w:abstractNumId w:val="11"/>
  </w:num>
  <w:num w:numId="5">
    <w:abstractNumId w:val="2"/>
  </w:num>
  <w:num w:numId="6">
    <w:abstractNumId w:val="1"/>
  </w:num>
  <w:num w:numId="7">
    <w:abstractNumId w:val="6"/>
  </w:num>
  <w:num w:numId="8">
    <w:abstractNumId w:val="4"/>
  </w:num>
  <w:num w:numId="9">
    <w:abstractNumId w:val="10"/>
  </w:num>
  <w:num w:numId="10">
    <w:abstractNumId w:val="7"/>
  </w:num>
  <w:num w:numId="11">
    <w:abstractNumId w:val="0"/>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299"/>
    <w:rsid w:val="000230CE"/>
    <w:rsid w:val="000234A6"/>
    <w:rsid w:val="00036557"/>
    <w:rsid w:val="000422C0"/>
    <w:rsid w:val="000622AC"/>
    <w:rsid w:val="00084C06"/>
    <w:rsid w:val="00090317"/>
    <w:rsid w:val="000935ED"/>
    <w:rsid w:val="00096D2F"/>
    <w:rsid w:val="000A09BB"/>
    <w:rsid w:val="000A3CF3"/>
    <w:rsid w:val="000E3D21"/>
    <w:rsid w:val="000E5AA9"/>
    <w:rsid w:val="000E7848"/>
    <w:rsid w:val="000F54DC"/>
    <w:rsid w:val="000F63B3"/>
    <w:rsid w:val="00107F87"/>
    <w:rsid w:val="00110A09"/>
    <w:rsid w:val="00110CA7"/>
    <w:rsid w:val="00116C06"/>
    <w:rsid w:val="00143C16"/>
    <w:rsid w:val="00161176"/>
    <w:rsid w:val="001846AD"/>
    <w:rsid w:val="001911A0"/>
    <w:rsid w:val="001A6EC9"/>
    <w:rsid w:val="001C4A34"/>
    <w:rsid w:val="001E49FE"/>
    <w:rsid w:val="001E6A29"/>
    <w:rsid w:val="00230F79"/>
    <w:rsid w:val="0023456F"/>
    <w:rsid w:val="002352EB"/>
    <w:rsid w:val="00241866"/>
    <w:rsid w:val="00242974"/>
    <w:rsid w:val="00250A3C"/>
    <w:rsid w:val="0025614C"/>
    <w:rsid w:val="0026089B"/>
    <w:rsid w:val="002674B9"/>
    <w:rsid w:val="0027422D"/>
    <w:rsid w:val="00280807"/>
    <w:rsid w:val="0028113D"/>
    <w:rsid w:val="00281F85"/>
    <w:rsid w:val="00283979"/>
    <w:rsid w:val="002839D2"/>
    <w:rsid w:val="002856F4"/>
    <w:rsid w:val="002858F9"/>
    <w:rsid w:val="00286139"/>
    <w:rsid w:val="0029208E"/>
    <w:rsid w:val="00294F8D"/>
    <w:rsid w:val="002A313A"/>
    <w:rsid w:val="002B16AA"/>
    <w:rsid w:val="002B3608"/>
    <w:rsid w:val="002B6892"/>
    <w:rsid w:val="002E4084"/>
    <w:rsid w:val="003058EF"/>
    <w:rsid w:val="00331505"/>
    <w:rsid w:val="00343C5B"/>
    <w:rsid w:val="003449C4"/>
    <w:rsid w:val="003576FA"/>
    <w:rsid w:val="003622E0"/>
    <w:rsid w:val="0037135A"/>
    <w:rsid w:val="003732E3"/>
    <w:rsid w:val="003C2101"/>
    <w:rsid w:val="00413511"/>
    <w:rsid w:val="00427C31"/>
    <w:rsid w:val="00430FFF"/>
    <w:rsid w:val="004741AD"/>
    <w:rsid w:val="00484018"/>
    <w:rsid w:val="00493F98"/>
    <w:rsid w:val="00496FD3"/>
    <w:rsid w:val="004B1349"/>
    <w:rsid w:val="004C06EC"/>
    <w:rsid w:val="004F457B"/>
    <w:rsid w:val="004F4A89"/>
    <w:rsid w:val="004F6ED3"/>
    <w:rsid w:val="00502602"/>
    <w:rsid w:val="00512569"/>
    <w:rsid w:val="0052790C"/>
    <w:rsid w:val="00527B64"/>
    <w:rsid w:val="0054046E"/>
    <w:rsid w:val="00542361"/>
    <w:rsid w:val="0055136F"/>
    <w:rsid w:val="00554249"/>
    <w:rsid w:val="00561619"/>
    <w:rsid w:val="00563EDF"/>
    <w:rsid w:val="00563F46"/>
    <w:rsid w:val="00566395"/>
    <w:rsid w:val="00570525"/>
    <w:rsid w:val="00573A13"/>
    <w:rsid w:val="00576799"/>
    <w:rsid w:val="00584B4C"/>
    <w:rsid w:val="0058681B"/>
    <w:rsid w:val="00587F4F"/>
    <w:rsid w:val="005A73B3"/>
    <w:rsid w:val="005B7C63"/>
    <w:rsid w:val="005C4DAA"/>
    <w:rsid w:val="005C5FDD"/>
    <w:rsid w:val="005C7688"/>
    <w:rsid w:val="006005FC"/>
    <w:rsid w:val="00601AA6"/>
    <w:rsid w:val="006145C5"/>
    <w:rsid w:val="0063106D"/>
    <w:rsid w:val="00645D4D"/>
    <w:rsid w:val="006472AE"/>
    <w:rsid w:val="00655CF6"/>
    <w:rsid w:val="0066198B"/>
    <w:rsid w:val="00665CD2"/>
    <w:rsid w:val="00671D96"/>
    <w:rsid w:val="00685248"/>
    <w:rsid w:val="006A1933"/>
    <w:rsid w:val="006D6893"/>
    <w:rsid w:val="006F4322"/>
    <w:rsid w:val="00701083"/>
    <w:rsid w:val="0070217D"/>
    <w:rsid w:val="00711C2F"/>
    <w:rsid w:val="007208EE"/>
    <w:rsid w:val="007213E9"/>
    <w:rsid w:val="00731AA1"/>
    <w:rsid w:val="00731EC5"/>
    <w:rsid w:val="007370BD"/>
    <w:rsid w:val="0075376A"/>
    <w:rsid w:val="00780582"/>
    <w:rsid w:val="0078463B"/>
    <w:rsid w:val="00785271"/>
    <w:rsid w:val="00785666"/>
    <w:rsid w:val="00794994"/>
    <w:rsid w:val="007C05C1"/>
    <w:rsid w:val="007C2FA5"/>
    <w:rsid w:val="007E428E"/>
    <w:rsid w:val="007F66F7"/>
    <w:rsid w:val="00803930"/>
    <w:rsid w:val="008274EF"/>
    <w:rsid w:val="008516BD"/>
    <w:rsid w:val="0085636C"/>
    <w:rsid w:val="00856F99"/>
    <w:rsid w:val="0086411F"/>
    <w:rsid w:val="0087174B"/>
    <w:rsid w:val="00876465"/>
    <w:rsid w:val="008776E2"/>
    <w:rsid w:val="0088518F"/>
    <w:rsid w:val="0089724C"/>
    <w:rsid w:val="008A1CE2"/>
    <w:rsid w:val="008A4359"/>
    <w:rsid w:val="008B1B11"/>
    <w:rsid w:val="008B7140"/>
    <w:rsid w:val="008C09D9"/>
    <w:rsid w:val="008D3C6E"/>
    <w:rsid w:val="008D7552"/>
    <w:rsid w:val="009109E3"/>
    <w:rsid w:val="0091668A"/>
    <w:rsid w:val="00916F95"/>
    <w:rsid w:val="00923B8B"/>
    <w:rsid w:val="00940F21"/>
    <w:rsid w:val="00962DC7"/>
    <w:rsid w:val="00965077"/>
    <w:rsid w:val="009708B0"/>
    <w:rsid w:val="00970C99"/>
    <w:rsid w:val="00971972"/>
    <w:rsid w:val="00980889"/>
    <w:rsid w:val="00987D60"/>
    <w:rsid w:val="009935A4"/>
    <w:rsid w:val="0099366A"/>
    <w:rsid w:val="0099772A"/>
    <w:rsid w:val="009B1F48"/>
    <w:rsid w:val="009B29B1"/>
    <w:rsid w:val="009B4E05"/>
    <w:rsid w:val="009D1EF1"/>
    <w:rsid w:val="009D4241"/>
    <w:rsid w:val="009E463D"/>
    <w:rsid w:val="009F2671"/>
    <w:rsid w:val="009F67CD"/>
    <w:rsid w:val="00A11C5F"/>
    <w:rsid w:val="00A14A4A"/>
    <w:rsid w:val="00A17210"/>
    <w:rsid w:val="00A4180D"/>
    <w:rsid w:val="00A43E4D"/>
    <w:rsid w:val="00A651E6"/>
    <w:rsid w:val="00A729C8"/>
    <w:rsid w:val="00A777A9"/>
    <w:rsid w:val="00A8309C"/>
    <w:rsid w:val="00A96C1A"/>
    <w:rsid w:val="00AA25BC"/>
    <w:rsid w:val="00AC0F0E"/>
    <w:rsid w:val="00AE01E5"/>
    <w:rsid w:val="00AE0F51"/>
    <w:rsid w:val="00AE6531"/>
    <w:rsid w:val="00AF299A"/>
    <w:rsid w:val="00B04D31"/>
    <w:rsid w:val="00B07C5B"/>
    <w:rsid w:val="00B263B8"/>
    <w:rsid w:val="00B273BB"/>
    <w:rsid w:val="00B72610"/>
    <w:rsid w:val="00B7614E"/>
    <w:rsid w:val="00BC2E0F"/>
    <w:rsid w:val="00BC4299"/>
    <w:rsid w:val="00BD1718"/>
    <w:rsid w:val="00BD23FA"/>
    <w:rsid w:val="00BD6361"/>
    <w:rsid w:val="00BD6F1A"/>
    <w:rsid w:val="00BE5957"/>
    <w:rsid w:val="00C0125A"/>
    <w:rsid w:val="00C12605"/>
    <w:rsid w:val="00C141FA"/>
    <w:rsid w:val="00C21131"/>
    <w:rsid w:val="00C3568C"/>
    <w:rsid w:val="00C43C02"/>
    <w:rsid w:val="00C521B7"/>
    <w:rsid w:val="00C64C60"/>
    <w:rsid w:val="00C752BF"/>
    <w:rsid w:val="00C80600"/>
    <w:rsid w:val="00C80662"/>
    <w:rsid w:val="00C8500A"/>
    <w:rsid w:val="00C8687D"/>
    <w:rsid w:val="00C954F5"/>
    <w:rsid w:val="00CA0F49"/>
    <w:rsid w:val="00CA4D2A"/>
    <w:rsid w:val="00CB7F40"/>
    <w:rsid w:val="00CC1B53"/>
    <w:rsid w:val="00CC38FC"/>
    <w:rsid w:val="00CE6181"/>
    <w:rsid w:val="00CE6F8E"/>
    <w:rsid w:val="00CE788E"/>
    <w:rsid w:val="00CF44C2"/>
    <w:rsid w:val="00D04F2F"/>
    <w:rsid w:val="00D372EA"/>
    <w:rsid w:val="00D42743"/>
    <w:rsid w:val="00D45BF8"/>
    <w:rsid w:val="00D60489"/>
    <w:rsid w:val="00D61636"/>
    <w:rsid w:val="00D626EC"/>
    <w:rsid w:val="00D62B5A"/>
    <w:rsid w:val="00D6672E"/>
    <w:rsid w:val="00D73A99"/>
    <w:rsid w:val="00D911EF"/>
    <w:rsid w:val="00D91454"/>
    <w:rsid w:val="00DA53E1"/>
    <w:rsid w:val="00DA727A"/>
    <w:rsid w:val="00DB45D6"/>
    <w:rsid w:val="00DC4FF9"/>
    <w:rsid w:val="00DE2E87"/>
    <w:rsid w:val="00DE5290"/>
    <w:rsid w:val="00DE6152"/>
    <w:rsid w:val="00DF050B"/>
    <w:rsid w:val="00E0626B"/>
    <w:rsid w:val="00E0653C"/>
    <w:rsid w:val="00E1670C"/>
    <w:rsid w:val="00E25AA9"/>
    <w:rsid w:val="00E33C8C"/>
    <w:rsid w:val="00E356ED"/>
    <w:rsid w:val="00E44973"/>
    <w:rsid w:val="00E51F83"/>
    <w:rsid w:val="00E52AAB"/>
    <w:rsid w:val="00E73CA3"/>
    <w:rsid w:val="00E81117"/>
    <w:rsid w:val="00E96036"/>
    <w:rsid w:val="00EA356A"/>
    <w:rsid w:val="00EB33B5"/>
    <w:rsid w:val="00EC759D"/>
    <w:rsid w:val="00EE60BD"/>
    <w:rsid w:val="00EE7F2C"/>
    <w:rsid w:val="00EF0FC7"/>
    <w:rsid w:val="00EF2B37"/>
    <w:rsid w:val="00F04C99"/>
    <w:rsid w:val="00F138AF"/>
    <w:rsid w:val="00F13C2C"/>
    <w:rsid w:val="00F20EDB"/>
    <w:rsid w:val="00F372A2"/>
    <w:rsid w:val="00F3749E"/>
    <w:rsid w:val="00F64524"/>
    <w:rsid w:val="00F65D1D"/>
    <w:rsid w:val="00F71FD2"/>
    <w:rsid w:val="00F803A6"/>
    <w:rsid w:val="00F82095"/>
    <w:rsid w:val="00F90A1B"/>
    <w:rsid w:val="00F9238D"/>
    <w:rsid w:val="00FA1498"/>
    <w:rsid w:val="00FB0602"/>
    <w:rsid w:val="00FC0F34"/>
    <w:rsid w:val="00FE14EC"/>
    <w:rsid w:val="00FE6808"/>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30510D12"/>
  <w15:docId w15:val="{4304DF09-903B-46C3-B360-641A1B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5FC"/>
    <w:pPr>
      <w:spacing w:after="0" w:line="360" w:lineRule="auto"/>
      <w:jc w:val="both"/>
    </w:pPr>
    <w:rPr>
      <w:rFonts w:ascii="Times New Roman" w:hAnsi="Times New Roman" w:eastAsiaTheme="minorEastAsia" w:cs="Times New Roman"/>
      <w:lang w:val="en-GB" w:eastAsia="en-GB"/>
    </w:rPr>
  </w:style>
  <w:style w:type="paragraph" w:styleId="Heading1">
    <w:name w:val="heading 1"/>
    <w:basedOn w:val="Normal"/>
    <w:next w:val="Normal"/>
    <w:link w:val="Heading1Char"/>
    <w:autoRedefine/>
    <w:qFormat/>
    <w:rsid w:val="00DE2E87"/>
    <w:pPr>
      <w:keepNext/>
      <w:keepLines/>
      <w:spacing w:before="240" w:line="240" w:lineRule="auto"/>
      <w:jc w:val="center"/>
      <w:outlineLvl w:val="0"/>
    </w:pPr>
    <w:rPr>
      <w:rFonts w:eastAsia="Times New Roman"/>
      <w:iCs/>
      <w:caps/>
      <w:sz w:val="28"/>
      <w:szCs w:val="28"/>
      <w:lang w:eastAsia="ar-SA"/>
    </w:rPr>
  </w:style>
  <w:style w:type="paragraph" w:styleId="Heading2">
    <w:name w:val="heading 2"/>
    <w:basedOn w:val="Normal"/>
    <w:next w:val="Normal"/>
    <w:link w:val="Heading2Char"/>
    <w:autoRedefine/>
    <w:uiPriority w:val="9"/>
    <w:unhideWhenUsed/>
    <w:qFormat/>
    <w:rsid w:val="00FE6808"/>
    <w:pPr>
      <w:keepNext/>
      <w:keepLines/>
      <w:spacing w:before="40"/>
      <w:jc w:val="center"/>
      <w:outlineLvl w:val="1"/>
    </w:pPr>
    <w:rPr>
      <w:rFonts w:ascii="Times New Roman Bold" w:hAnsi="Times New Roman Bold" w:eastAsiaTheme="majorEastAsia" w:cstheme="majorBidi"/>
      <w:sz w:val="24"/>
      <w:szCs w:val="26"/>
      <w:lang w:val="lv-LV"/>
    </w:rPr>
  </w:style>
  <w:style w:type="paragraph" w:styleId="Heading3">
    <w:name w:val="heading 3"/>
    <w:basedOn w:val="Normal"/>
    <w:next w:val="Normal"/>
    <w:link w:val="Heading3Char"/>
    <w:uiPriority w:val="9"/>
    <w:unhideWhenUsed/>
    <w:qFormat/>
    <w:rsid w:val="00A43E4D"/>
    <w:pPr>
      <w:keepNext/>
      <w:keepLines/>
      <w:spacing w:before="200" w:line="240" w:lineRule="auto"/>
      <w:jc w:val="center"/>
      <w:outlineLvl w:val="2"/>
    </w:pPr>
    <w:rPr>
      <w:rFonts w:eastAsiaTheme="majorEastAsia" w:cstheme="majorBidi"/>
      <w:b/>
      <w:bCs/>
      <w:sz w:val="24"/>
      <w:lang w:val="lv-LV"/>
    </w:rPr>
  </w:style>
  <w:style w:type="paragraph" w:styleId="Heading4">
    <w:name w:val="heading 4"/>
    <w:basedOn w:val="Normal"/>
    <w:next w:val="Normal"/>
    <w:link w:val="Heading4Char"/>
    <w:uiPriority w:val="9"/>
    <w:unhideWhenUsed/>
    <w:qFormat/>
    <w:rsid w:val="007213E9"/>
    <w:pPr>
      <w:keepNext/>
      <w:keepLines/>
      <w:spacing w:before="200" w:line="259" w:lineRule="auto"/>
      <w:jc w:val="left"/>
      <w:outlineLvl w:val="3"/>
    </w:pPr>
    <w:rPr>
      <w:rFonts w:eastAsiaTheme="majorEastAsia" w:cstheme="majorBidi"/>
      <w:b/>
      <w:bCs/>
      <w:i/>
      <w:iCs/>
      <w:sz w:val="24"/>
      <w:lang w:val="lv-LV"/>
    </w:rPr>
  </w:style>
  <w:style w:type="paragraph" w:styleId="Heading5">
    <w:name w:val="heading 5"/>
    <w:basedOn w:val="Normal"/>
    <w:next w:val="Normal"/>
    <w:link w:val="Heading5Char"/>
    <w:autoRedefine/>
    <w:uiPriority w:val="9"/>
    <w:unhideWhenUsed/>
    <w:qFormat/>
    <w:rsid w:val="008776E2"/>
    <w:pPr>
      <w:keepNext/>
      <w:keepLines/>
      <w:spacing w:before="200"/>
      <w:outlineLvl w:val="4"/>
    </w:pPr>
    <w:rPr>
      <w:rFonts w:asciiTheme="majorHAnsi" w:eastAsiaTheme="majorEastAsia" w:hAnsiTheme="majorHAnsi"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6808"/>
    <w:rPr>
      <w:rFonts w:ascii="Times New Roman Bold" w:hAnsi="Times New Roman Bold" w:eastAsiaTheme="majorEastAsia" w:cstheme="majorBidi"/>
      <w:sz w:val="24"/>
      <w:szCs w:val="26"/>
      <w:lang w:eastAsia="en-GB"/>
    </w:rPr>
  </w:style>
  <w:style w:type="character" w:customStyle="1" w:styleId="Heading1Char">
    <w:name w:val="Heading 1 Char"/>
    <w:basedOn w:val="DefaultParagraphFont"/>
    <w:link w:val="Heading1"/>
    <w:rsid w:val="00DE2E87"/>
    <w:rPr>
      <w:rFonts w:ascii="Times New Roman" w:eastAsia="Times New Roman" w:hAnsi="Times New Roman"/>
      <w:iCs/>
      <w:caps/>
      <w:sz w:val="28"/>
      <w:szCs w:val="28"/>
      <w:lang w:val="en-GB" w:eastAsia="ar-SA"/>
    </w:rPr>
  </w:style>
  <w:style w:type="character" w:customStyle="1" w:styleId="Heading3Char">
    <w:name w:val="Heading 3 Char"/>
    <w:basedOn w:val="DefaultParagraphFont"/>
    <w:link w:val="Heading3"/>
    <w:uiPriority w:val="9"/>
    <w:rsid w:val="00A43E4D"/>
    <w:rPr>
      <w:rFonts w:ascii="Times New Roman" w:hAnsi="Times New Roman" w:eastAsiaTheme="majorEastAsia" w:cstheme="majorBidi"/>
      <w:b/>
      <w:bCs/>
      <w:sz w:val="24"/>
      <w:lang w:eastAsia="en-GB"/>
    </w:rPr>
  </w:style>
  <w:style w:type="paragraph" w:styleId="IntenseQuote">
    <w:name w:val="Intense Quote"/>
    <w:aliases w:val="attēls"/>
    <w:basedOn w:val="Normal"/>
    <w:next w:val="Normal"/>
    <w:link w:val="IntenseQuoteChar"/>
    <w:autoRedefine/>
    <w:uiPriority w:val="30"/>
    <w:qFormat/>
    <w:rsid w:val="00C752BF"/>
    <w:pPr>
      <w:pBdr>
        <w:bottom w:val="single" w:sz="4" w:space="4" w:color="4F81BD" w:themeColor="accent1"/>
      </w:pBdr>
      <w:tabs>
        <w:tab w:val="left" w:pos="9072"/>
      </w:tabs>
      <w:ind w:left="936" w:right="43"/>
      <w:jc w:val="right"/>
    </w:pPr>
    <w:rPr>
      <w:bCs/>
      <w:i/>
      <w:iCs/>
    </w:rPr>
  </w:style>
  <w:style w:type="character" w:customStyle="1" w:styleId="IntenseQuoteChar">
    <w:name w:val="Intense Quote Char"/>
    <w:aliases w:val="attēls Char"/>
    <w:basedOn w:val="DefaultParagraphFont"/>
    <w:link w:val="IntenseQuote"/>
    <w:uiPriority w:val="30"/>
    <w:rsid w:val="00C752BF"/>
    <w:rPr>
      <w:rFonts w:ascii="Times New Roman" w:hAnsi="Times New Roman" w:cs="Times New Roman"/>
      <w:bCs/>
      <w:i/>
      <w:iCs/>
      <w:sz w:val="24"/>
      <w:szCs w:val="24"/>
      <w:lang w:eastAsia="lv-LV"/>
    </w:rPr>
  </w:style>
  <w:style w:type="character" w:customStyle="1" w:styleId="Heading4Char">
    <w:name w:val="Heading 4 Char"/>
    <w:basedOn w:val="DefaultParagraphFont"/>
    <w:link w:val="Heading4"/>
    <w:uiPriority w:val="9"/>
    <w:rsid w:val="007213E9"/>
    <w:rPr>
      <w:rFonts w:ascii="Times New Roman" w:hAnsi="Times New Roman" w:eastAsiaTheme="majorEastAsia" w:cstheme="majorBidi"/>
      <w:b/>
      <w:bCs/>
      <w:i/>
      <w:iCs/>
      <w:sz w:val="24"/>
      <w:lang w:eastAsia="en-GB"/>
    </w:rPr>
  </w:style>
  <w:style w:type="character" w:customStyle="1" w:styleId="Heading5Char">
    <w:name w:val="Heading 5 Char"/>
    <w:basedOn w:val="DefaultParagraphFont"/>
    <w:link w:val="Heading5"/>
    <w:uiPriority w:val="9"/>
    <w:rsid w:val="008776E2"/>
    <w:rPr>
      <w:rFonts w:asciiTheme="majorHAnsi" w:eastAsiaTheme="majorEastAsia" w:hAnsiTheme="majorHAnsi" w:cstheme="majorBidi"/>
      <w:b/>
      <w:i/>
      <w:color w:val="000000" w:themeColor="text1"/>
      <w:sz w:val="24"/>
    </w:rPr>
  </w:style>
  <w:style w:type="paragraph" w:styleId="ListParagraph">
    <w:name w:val="List Paragraph"/>
    <w:aliases w:val="2"/>
    <w:basedOn w:val="Normal"/>
    <w:link w:val="ListParagraphChar"/>
    <w:uiPriority w:val="34"/>
    <w:qFormat/>
    <w:rsid w:val="001E6A29"/>
    <w:pPr>
      <w:spacing w:after="200"/>
      <w:ind w:left="720"/>
    </w:pPr>
    <w:rPr>
      <w:lang w:eastAsia="lv-LV"/>
    </w:rPr>
  </w:style>
  <w:style w:type="character" w:customStyle="1" w:styleId="ListParagraphChar">
    <w:name w:val="List Paragraph Char"/>
    <w:aliases w:val="2 Char"/>
    <w:link w:val="ListParagraph"/>
    <w:uiPriority w:val="34"/>
    <w:locked/>
    <w:rsid w:val="001E6A29"/>
    <w:rPr>
      <w:rFonts w:ascii="Times New Roman" w:hAnsi="Times New Roman" w:cs="Times New Roman"/>
      <w:lang w:eastAsia="lv-LV"/>
    </w:rPr>
  </w:style>
  <w:style w:type="character" w:styleId="BookTitle">
    <w:name w:val="Book Title"/>
    <w:aliases w:val="attels"/>
    <w:basedOn w:val="DefaultParagraphFont"/>
    <w:uiPriority w:val="33"/>
    <w:qFormat/>
    <w:rsid w:val="009D4241"/>
    <w:rPr>
      <w:rFonts w:ascii="Times New Roman" w:hAnsi="Times New Roman"/>
      <w:b w:val="0"/>
      <w:bCs/>
      <w:i/>
      <w:caps w:val="0"/>
      <w:smallCaps/>
      <w:spacing w:val="5"/>
      <w:sz w:val="20"/>
    </w:rPr>
  </w:style>
  <w:style w:type="character" w:styleId="Emphasis">
    <w:name w:val="Emphasis"/>
    <w:basedOn w:val="DefaultParagraphFont"/>
    <w:uiPriority w:val="20"/>
    <w:qFormat/>
    <w:rsid w:val="0099772A"/>
    <w:rPr>
      <w:rFonts w:ascii="Times New Roman" w:hAnsi="Times New Roman"/>
      <w:i/>
      <w:iCs/>
      <w:color w:val="auto"/>
      <w:sz w:val="20"/>
      <w:bdr w:val="none" w:sz="0" w:space="0" w:color="auto"/>
    </w:rPr>
  </w:style>
  <w:style w:type="paragraph" w:styleId="BalloonText">
    <w:name w:val="Balloon Text"/>
    <w:basedOn w:val="Normal"/>
    <w:link w:val="BalloonTextChar"/>
    <w:uiPriority w:val="99"/>
    <w:semiHidden/>
    <w:unhideWhenUsed/>
    <w:rsid w:val="00970C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C99"/>
    <w:rPr>
      <w:rFonts w:ascii="Tahoma" w:hAnsi="Tahoma" w:eastAsiaTheme="minorEastAsia" w:cs="Tahoma"/>
      <w:sz w:val="16"/>
      <w:szCs w:val="16"/>
      <w:lang w:val="en-GB" w:eastAsia="en-GB"/>
    </w:rPr>
  </w:style>
  <w:style w:type="paragraph" w:styleId="Header">
    <w:name w:val="header"/>
    <w:basedOn w:val="Normal"/>
    <w:link w:val="HeaderChar"/>
    <w:uiPriority w:val="99"/>
    <w:unhideWhenUsed/>
    <w:rsid w:val="00BD6F1A"/>
    <w:pPr>
      <w:tabs>
        <w:tab w:val="center" w:pos="4153"/>
        <w:tab w:val="right" w:pos="8306"/>
      </w:tabs>
      <w:spacing w:line="240" w:lineRule="auto"/>
    </w:pPr>
  </w:style>
  <w:style w:type="character" w:customStyle="1" w:styleId="HeaderChar">
    <w:name w:val="Header Char"/>
    <w:basedOn w:val="DefaultParagraphFont"/>
    <w:link w:val="Header"/>
    <w:uiPriority w:val="99"/>
    <w:rsid w:val="00BD6F1A"/>
    <w:rPr>
      <w:rFonts w:ascii="Times New Roman" w:hAnsi="Times New Roman" w:eastAsiaTheme="minorEastAsia" w:cs="Times New Roman"/>
      <w:lang w:val="en-GB" w:eastAsia="en-GB"/>
    </w:rPr>
  </w:style>
  <w:style w:type="paragraph" w:styleId="Footer">
    <w:name w:val="footer"/>
    <w:basedOn w:val="Normal"/>
    <w:link w:val="FooterChar"/>
    <w:uiPriority w:val="99"/>
    <w:unhideWhenUsed/>
    <w:rsid w:val="00BD6F1A"/>
    <w:pPr>
      <w:tabs>
        <w:tab w:val="center" w:pos="4153"/>
        <w:tab w:val="right" w:pos="8306"/>
      </w:tabs>
      <w:spacing w:line="240" w:lineRule="auto"/>
    </w:pPr>
  </w:style>
  <w:style w:type="character" w:customStyle="1" w:styleId="FooterChar">
    <w:name w:val="Footer Char"/>
    <w:basedOn w:val="DefaultParagraphFont"/>
    <w:link w:val="Footer"/>
    <w:uiPriority w:val="99"/>
    <w:rsid w:val="00BD6F1A"/>
    <w:rPr>
      <w:rFonts w:ascii="Times New Roman" w:hAnsi="Times New Roman" w:eastAsiaTheme="minorEastAsia" w:cs="Times New Roman"/>
      <w:lang w:val="en-GB" w:eastAsia="en-GB"/>
    </w:rPr>
  </w:style>
  <w:style w:type="paragraph" w:styleId="PlainText">
    <w:name w:val="Plain Text"/>
    <w:basedOn w:val="Normal"/>
    <w:link w:val="PlainTextChar"/>
    <w:uiPriority w:val="99"/>
    <w:semiHidden/>
    <w:unhideWhenUsed/>
    <w:rsid w:val="006A1933"/>
    <w:pPr>
      <w:spacing w:line="240" w:lineRule="auto"/>
      <w:jc w:val="left"/>
    </w:pPr>
    <w:rPr>
      <w:rFonts w:ascii="Calibri" w:hAnsi="Calibri" w:eastAsiaTheme="minorHAnsi" w:cstheme="minorBidi"/>
      <w:szCs w:val="21"/>
      <w:lang w:val="en-US" w:eastAsia="en-US"/>
    </w:rPr>
  </w:style>
  <w:style w:type="character" w:customStyle="1" w:styleId="PlainTextChar">
    <w:name w:val="Plain Text Char"/>
    <w:basedOn w:val="DefaultParagraphFont"/>
    <w:link w:val="PlainText"/>
    <w:uiPriority w:val="99"/>
    <w:semiHidden/>
    <w:rsid w:val="006A1933"/>
    <w:rPr>
      <w:rFonts w:ascii="Calibri" w:hAnsi="Calibri"/>
      <w:szCs w:val="21"/>
      <w:lang w:val="en-US"/>
    </w:rPr>
  </w:style>
  <w:style w:type="character" w:styleId="CommentReference">
    <w:name w:val="annotation reference"/>
    <w:basedOn w:val="DefaultParagraphFont"/>
    <w:uiPriority w:val="99"/>
    <w:semiHidden/>
    <w:unhideWhenUsed/>
    <w:rsid w:val="00561619"/>
    <w:rPr>
      <w:sz w:val="16"/>
      <w:szCs w:val="16"/>
    </w:rPr>
  </w:style>
  <w:style w:type="paragraph" w:styleId="CommentText">
    <w:name w:val="annotation text"/>
    <w:basedOn w:val="Normal"/>
    <w:link w:val="CommentTextChar"/>
    <w:uiPriority w:val="99"/>
    <w:semiHidden/>
    <w:unhideWhenUsed/>
    <w:rsid w:val="00561619"/>
    <w:pPr>
      <w:spacing w:line="240" w:lineRule="auto"/>
    </w:pPr>
    <w:rPr>
      <w:sz w:val="20"/>
      <w:szCs w:val="20"/>
    </w:rPr>
  </w:style>
  <w:style w:type="character" w:customStyle="1" w:styleId="CommentTextChar">
    <w:name w:val="Comment Text Char"/>
    <w:basedOn w:val="DefaultParagraphFont"/>
    <w:link w:val="CommentText"/>
    <w:uiPriority w:val="99"/>
    <w:semiHidden/>
    <w:rsid w:val="00561619"/>
    <w:rPr>
      <w:rFonts w:ascii="Times New Roman" w:hAnsi="Times New Roman" w:eastAsiaTheme="minorEastAsia"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61619"/>
    <w:rPr>
      <w:b/>
      <w:bCs/>
    </w:rPr>
  </w:style>
  <w:style w:type="character" w:customStyle="1" w:styleId="CommentSubjectChar">
    <w:name w:val="Comment Subject Char"/>
    <w:basedOn w:val="CommentTextChar"/>
    <w:link w:val="CommentSubject"/>
    <w:uiPriority w:val="99"/>
    <w:semiHidden/>
    <w:rsid w:val="00561619"/>
    <w:rPr>
      <w:rFonts w:ascii="Times New Roman" w:hAnsi="Times New Roman" w:eastAsiaTheme="minorEastAsia" w:cs="Times New Roman"/>
      <w:b/>
      <w:bCs/>
      <w:sz w:val="20"/>
      <w:szCs w:val="20"/>
      <w:lang w:val="en-GB" w:eastAsia="en-GB"/>
    </w:rPr>
  </w:style>
  <w:style w:type="table" w:styleId="TableGrid">
    <w:name w:val="Table Grid"/>
    <w:basedOn w:val="TableNormal"/>
    <w:uiPriority w:val="59"/>
    <w:rsid w:val="005A7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540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3.xml.rels>&#65279;<?xml version="1.0" encoding="utf-8" standalone="yes"?><Relationships xmlns="http://schemas.openxmlformats.org/package/2006/relationships"><Relationship Id="rId1" Type="http://schemas.openxmlformats.org/officeDocument/2006/relationships/image" Target="media/image2.png" /></Relationships>
</file>

<file path=word/_rels/header3.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EF61F-CF68-4610-90E1-C200C5C9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637</Words>
  <Characters>364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IC</Company>
  <LinksUpToDate>false</LinksUpToDate>
  <CharactersWithSpaces>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EDITE</dc:creator>
  <cp:lastModifiedBy>Sanita Meldere</cp:lastModifiedBy>
  <cp:revision>12</cp:revision>
  <cp:lastPrinted>2019-05-16T06:18:00Z</cp:lastPrinted>
  <dcterms:created xsi:type="dcterms:W3CDTF">2021-05-11T10:36:00Z</dcterms:created>
  <dcterms:modified xsi:type="dcterms:W3CDTF">2021-12-29T07:32:00Z</dcterms:modified>
</cp:coreProperties>
</file>